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A952" w14:textId="10E7223D" w:rsidR="00242136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sz w:val="28"/>
          <w:szCs w:val="28"/>
        </w:rPr>
        <w:t>0.</w:t>
      </w:r>
      <w:r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46B667DF" w:rsidR="00E75EBE" w:rsidRPr="0090603F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90603F">
        <w:rPr>
          <w:rFonts w:ascii="Arial" w:hAnsi="Arial" w:cs="Arial"/>
          <w:sz w:val="22"/>
          <w:szCs w:val="22"/>
        </w:rPr>
        <w:t>written</w:t>
      </w:r>
      <w:r w:rsidRPr="0090603F">
        <w:rPr>
          <w:rFonts w:ascii="Arial" w:hAnsi="Arial" w:cs="Arial"/>
          <w:sz w:val="22"/>
          <w:szCs w:val="22"/>
        </w:rPr>
        <w:t xml:space="preserve"> and reviewed </w:t>
      </w:r>
      <w:r w:rsidR="00FF50AE" w:rsidRPr="0090603F">
        <w:rPr>
          <w:rFonts w:ascii="Arial" w:hAnsi="Arial" w:cs="Arial"/>
          <w:sz w:val="22"/>
          <w:szCs w:val="22"/>
        </w:rPr>
        <w:t>annually</w:t>
      </w:r>
      <w:r w:rsidR="0095306B" w:rsidRPr="0090603F">
        <w:rPr>
          <w:rFonts w:ascii="Arial" w:hAnsi="Arial" w:cs="Arial"/>
          <w:sz w:val="22"/>
          <w:szCs w:val="22"/>
        </w:rPr>
        <w:t>.</w:t>
      </w:r>
    </w:p>
    <w:p w14:paraId="3D4053AB" w14:textId="44978E6F" w:rsidR="00FF50AE" w:rsidRPr="0090603F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C</w:t>
      </w:r>
      <w:r w:rsidR="008078FF" w:rsidRPr="0090603F">
        <w:rPr>
          <w:rFonts w:ascii="Arial" w:hAnsi="Arial" w:cs="Arial"/>
          <w:sz w:val="22"/>
          <w:szCs w:val="22"/>
        </w:rPr>
        <w:t>hange</w:t>
      </w:r>
      <w:r w:rsidRPr="0090603F">
        <w:rPr>
          <w:rFonts w:ascii="Arial" w:hAnsi="Arial" w:cs="Arial"/>
          <w:sz w:val="22"/>
          <w:szCs w:val="22"/>
        </w:rPr>
        <w:t>s are only made to the</w:t>
      </w:r>
      <w:r w:rsidR="00FF50AE" w:rsidRPr="0090603F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90603F">
        <w:rPr>
          <w:rFonts w:ascii="Arial" w:hAnsi="Arial" w:cs="Arial"/>
          <w:sz w:val="22"/>
          <w:szCs w:val="22"/>
        </w:rPr>
        <w:t xml:space="preserve"> </w:t>
      </w:r>
      <w:r w:rsidR="00205284">
        <w:rPr>
          <w:rFonts w:ascii="Arial" w:hAnsi="Arial" w:cs="Arial"/>
          <w:sz w:val="22"/>
          <w:szCs w:val="22"/>
        </w:rPr>
        <w:t>by the owners/directors/trustees in liaison with the setting manager</w:t>
      </w:r>
      <w:r w:rsidR="00205284" w:rsidRPr="0090603F">
        <w:rPr>
          <w:rFonts w:ascii="Arial" w:hAnsi="Arial" w:cs="Arial"/>
          <w:sz w:val="22"/>
          <w:szCs w:val="22"/>
        </w:rPr>
        <w:t xml:space="preserve"> </w:t>
      </w:r>
      <w:r w:rsidR="00FF50AE" w:rsidRPr="0090603F">
        <w:rPr>
          <w:rFonts w:ascii="Arial" w:hAnsi="Arial" w:cs="Arial"/>
          <w:sz w:val="22"/>
          <w:szCs w:val="22"/>
        </w:rPr>
        <w:t xml:space="preserve">where risk assessment </w:t>
      </w:r>
      <w:r w:rsidR="001C11A8">
        <w:rPr>
          <w:rFonts w:ascii="Arial" w:hAnsi="Arial" w:cs="Arial"/>
          <w:sz w:val="22"/>
          <w:szCs w:val="22"/>
        </w:rPr>
        <w:t>or other reasons</w:t>
      </w:r>
      <w:r w:rsidR="00FF50AE" w:rsidRPr="0090603F">
        <w:rPr>
          <w:rFonts w:ascii="Arial" w:hAnsi="Arial" w:cs="Arial"/>
          <w:sz w:val="22"/>
          <w:szCs w:val="22"/>
        </w:rPr>
        <w:t xml:space="preserve"> indicate that </w:t>
      </w:r>
      <w:r w:rsidR="0080232A" w:rsidRPr="0090603F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1C57162A" w:rsidR="00E75EBE" w:rsidRPr="0090603F" w:rsidRDefault="00E75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It is the responsibility of</w:t>
      </w:r>
      <w:r w:rsidR="00074E28" w:rsidRPr="0090603F">
        <w:rPr>
          <w:rFonts w:ascii="Arial" w:hAnsi="Arial" w:cs="Arial"/>
          <w:sz w:val="22"/>
          <w:szCs w:val="22"/>
        </w:rPr>
        <w:t xml:space="preserve"> every member of staff, </w:t>
      </w:r>
      <w:r w:rsidR="001C11A8">
        <w:rPr>
          <w:rFonts w:ascii="Arial" w:hAnsi="Arial" w:cs="Arial"/>
          <w:sz w:val="22"/>
          <w:szCs w:val="22"/>
        </w:rPr>
        <w:t xml:space="preserve">agency worker, </w:t>
      </w:r>
      <w:proofErr w:type="gramStart"/>
      <w:r w:rsidR="006A6EA2">
        <w:rPr>
          <w:rFonts w:ascii="Arial" w:hAnsi="Arial" w:cs="Arial"/>
          <w:sz w:val="22"/>
          <w:szCs w:val="22"/>
        </w:rPr>
        <w:t>volunteer</w:t>
      </w:r>
      <w:proofErr w:type="gramEnd"/>
      <w:r w:rsidR="006A6EA2">
        <w:rPr>
          <w:rFonts w:ascii="Arial" w:hAnsi="Arial" w:cs="Arial"/>
          <w:sz w:val="22"/>
          <w:szCs w:val="22"/>
        </w:rPr>
        <w:t xml:space="preserve"> and student</w:t>
      </w:r>
      <w:r w:rsidRPr="0090603F">
        <w:rPr>
          <w:rFonts w:ascii="Arial" w:hAnsi="Arial" w:cs="Arial"/>
          <w:sz w:val="22"/>
          <w:szCs w:val="22"/>
        </w:rPr>
        <w:t xml:space="preserve"> within </w:t>
      </w:r>
      <w:r w:rsidR="00240333" w:rsidRPr="0090603F">
        <w:rPr>
          <w:rFonts w:ascii="Arial" w:hAnsi="Arial" w:cs="Arial"/>
          <w:sz w:val="22"/>
          <w:szCs w:val="22"/>
        </w:rPr>
        <w:t xml:space="preserve">the </w:t>
      </w:r>
      <w:r w:rsidRPr="0090603F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0090603F">
        <w:rPr>
          <w:rFonts w:ascii="Arial" w:hAnsi="Arial" w:cs="Arial"/>
          <w:sz w:val="22"/>
          <w:szCs w:val="22"/>
        </w:rPr>
        <w:t>always implement the policies and procedures</w:t>
      </w:r>
      <w:r w:rsidRPr="0090603F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77777777" w:rsidR="00152537" w:rsidRPr="0090603F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Parents</w:t>
      </w:r>
    </w:p>
    <w:p w14:paraId="52EBDADF" w14:textId="57AAFA29" w:rsidR="00E670CC" w:rsidRPr="0090603F" w:rsidRDefault="00E670CC" w:rsidP="0090603F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lastRenderedPageBreak/>
        <w:t>Pa</w:t>
      </w:r>
      <w:r w:rsidR="005E158C" w:rsidRPr="0090603F">
        <w:rPr>
          <w:rFonts w:ascii="Arial" w:hAnsi="Arial" w:cs="Arial"/>
          <w:sz w:val="22"/>
          <w:szCs w:val="22"/>
        </w:rPr>
        <w:t xml:space="preserve">rents know how to </w:t>
      </w:r>
      <w:r w:rsidRPr="0090603F">
        <w:rPr>
          <w:rFonts w:ascii="Arial" w:hAnsi="Arial" w:cs="Arial"/>
          <w:sz w:val="22"/>
          <w:szCs w:val="22"/>
        </w:rPr>
        <w:t xml:space="preserve">access </w:t>
      </w:r>
      <w:r w:rsidR="00C174D0">
        <w:rPr>
          <w:rFonts w:ascii="Arial" w:hAnsi="Arial" w:cs="Arial"/>
          <w:sz w:val="22"/>
          <w:szCs w:val="22"/>
        </w:rPr>
        <w:t>a</w:t>
      </w:r>
      <w:r w:rsidRPr="0090603F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>
        <w:rPr>
          <w:rFonts w:ascii="Arial" w:hAnsi="Arial" w:cs="Arial"/>
          <w:sz w:val="22"/>
          <w:szCs w:val="22"/>
        </w:rPr>
        <w:t>.</w:t>
      </w:r>
    </w:p>
    <w:p w14:paraId="0FE7229A" w14:textId="01C8085F" w:rsidR="00C174D0" w:rsidRPr="00C174D0" w:rsidRDefault="00E670CC" w:rsidP="00C174D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proofErr w:type="gramStart"/>
      <w:r w:rsidRPr="0090603F">
        <w:rPr>
          <w:rFonts w:ascii="Arial" w:hAnsi="Arial" w:cs="Arial"/>
          <w:sz w:val="22"/>
          <w:szCs w:val="22"/>
        </w:rPr>
        <w:t>Parent forums</w:t>
      </w:r>
      <w:r w:rsidR="001C11A8">
        <w:rPr>
          <w:rFonts w:ascii="Arial" w:hAnsi="Arial" w:cs="Arial"/>
          <w:sz w:val="22"/>
          <w:szCs w:val="22"/>
        </w:rPr>
        <w:t xml:space="preserve"> (if in place),</w:t>
      </w:r>
      <w:proofErr w:type="gramEnd"/>
      <w:r w:rsidRPr="0090603F">
        <w:rPr>
          <w:rFonts w:ascii="Arial" w:hAnsi="Arial" w:cs="Arial"/>
          <w:sz w:val="22"/>
          <w:szCs w:val="22"/>
        </w:rPr>
        <w:t xml:space="preserve"> are used as opportunities to explain and discuss the</w:t>
      </w:r>
      <w:r w:rsidR="005E158C" w:rsidRPr="0090603F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0090603F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7C70" w14:textId="77777777" w:rsidR="00460515" w:rsidRDefault="00460515">
      <w:r>
        <w:separator/>
      </w:r>
    </w:p>
  </w:endnote>
  <w:endnote w:type="continuationSeparator" w:id="0">
    <w:p w14:paraId="2979344A" w14:textId="77777777" w:rsidR="00460515" w:rsidRDefault="0046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1D2E" w14:textId="77777777" w:rsidR="00816576" w:rsidRDefault="00816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451E" w14:textId="608DBABB" w:rsidR="00524862" w:rsidRPr="001F60B5" w:rsidRDefault="00524862" w:rsidP="00524862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1F60B5">
      <w:rPr>
        <w:rFonts w:ascii="Arial" w:hAnsi="Arial" w:cs="Arial"/>
        <w:i/>
        <w:iCs/>
        <w:sz w:val="20"/>
        <w:szCs w:val="20"/>
      </w:rPr>
      <w:t>Policies &amp; Procedures for the EYFS 202</w:t>
    </w:r>
    <w:r w:rsidR="001C11A8">
      <w:rPr>
        <w:rFonts w:ascii="Arial" w:hAnsi="Arial" w:cs="Arial"/>
        <w:i/>
        <w:iCs/>
        <w:sz w:val="20"/>
        <w:szCs w:val="20"/>
      </w:rPr>
      <w:t>3</w:t>
    </w:r>
    <w:r w:rsidRPr="001F60B5">
      <w:rPr>
        <w:rFonts w:ascii="Arial" w:hAnsi="Arial" w:cs="Arial"/>
        <w:sz w:val="20"/>
        <w:szCs w:val="20"/>
      </w:rPr>
      <w:t xml:space="preserve"> (Early Years Alliance </w:t>
    </w:r>
    <w:r w:rsidRPr="001F60B5">
      <w:rPr>
        <w:rFonts w:ascii="Arial" w:hAnsi="Arial" w:cs="Arial"/>
        <w:sz w:val="20"/>
        <w:szCs w:val="20"/>
      </w:rPr>
      <w:t>202</w:t>
    </w:r>
    <w:r w:rsidR="001C11A8">
      <w:rPr>
        <w:rFonts w:ascii="Arial" w:hAnsi="Arial" w:cs="Arial"/>
        <w:sz w:val="20"/>
        <w:szCs w:val="20"/>
      </w:rPr>
      <w:t>3</w:t>
    </w:r>
    <w:r w:rsidRPr="001F60B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A67F" w14:textId="77777777" w:rsidR="00816576" w:rsidRDefault="0081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1472" w14:textId="77777777" w:rsidR="00460515" w:rsidRDefault="00460515">
      <w:r>
        <w:separator/>
      </w:r>
    </w:p>
  </w:footnote>
  <w:footnote w:type="continuationSeparator" w:id="0">
    <w:p w14:paraId="15420276" w14:textId="77777777" w:rsidR="00460515" w:rsidRDefault="0046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CD54" w14:textId="77777777" w:rsidR="00816576" w:rsidRDefault="00816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6E91" w14:textId="77777777" w:rsidR="00816576" w:rsidRDefault="00816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69EC" w14:textId="77777777" w:rsidR="00816576" w:rsidRDefault="00816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46573">
    <w:abstractNumId w:val="14"/>
  </w:num>
  <w:num w:numId="2" w16cid:durableId="84157579">
    <w:abstractNumId w:val="15"/>
  </w:num>
  <w:num w:numId="3" w16cid:durableId="1566795959">
    <w:abstractNumId w:val="1"/>
  </w:num>
  <w:num w:numId="4" w16cid:durableId="338311098">
    <w:abstractNumId w:val="0"/>
  </w:num>
  <w:num w:numId="5" w16cid:durableId="1107391337">
    <w:abstractNumId w:val="3"/>
  </w:num>
  <w:num w:numId="6" w16cid:durableId="363869948">
    <w:abstractNumId w:val="13"/>
  </w:num>
  <w:num w:numId="7" w16cid:durableId="1346442081">
    <w:abstractNumId w:val="8"/>
  </w:num>
  <w:num w:numId="8" w16cid:durableId="2043246898">
    <w:abstractNumId w:val="9"/>
  </w:num>
  <w:num w:numId="9" w16cid:durableId="917783598">
    <w:abstractNumId w:val="10"/>
  </w:num>
  <w:num w:numId="10" w16cid:durableId="2111467953">
    <w:abstractNumId w:val="6"/>
  </w:num>
  <w:num w:numId="11" w16cid:durableId="733313887">
    <w:abstractNumId w:val="5"/>
  </w:num>
  <w:num w:numId="12" w16cid:durableId="1759129103">
    <w:abstractNumId w:val="12"/>
  </w:num>
  <w:num w:numId="13" w16cid:durableId="1433545869">
    <w:abstractNumId w:val="16"/>
  </w:num>
  <w:num w:numId="14" w16cid:durableId="866452448">
    <w:abstractNumId w:val="2"/>
  </w:num>
  <w:num w:numId="15" w16cid:durableId="1148479880">
    <w:abstractNumId w:val="4"/>
  </w:num>
  <w:num w:numId="16" w16cid:durableId="1013917583">
    <w:abstractNumId w:val="11"/>
  </w:num>
  <w:num w:numId="17" w16cid:durableId="48886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1C11A8"/>
    <w:rsid w:val="001F60B5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C1E21"/>
    <w:rsid w:val="003E6F55"/>
    <w:rsid w:val="003F065B"/>
    <w:rsid w:val="0040529E"/>
    <w:rsid w:val="00420924"/>
    <w:rsid w:val="00451FBA"/>
    <w:rsid w:val="00460515"/>
    <w:rsid w:val="00477254"/>
    <w:rsid w:val="00487E41"/>
    <w:rsid w:val="004A6E94"/>
    <w:rsid w:val="004C1020"/>
    <w:rsid w:val="004D52D5"/>
    <w:rsid w:val="00505A12"/>
    <w:rsid w:val="005074E5"/>
    <w:rsid w:val="00524862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16576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326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paragraph" w:styleId="Revision">
    <w:name w:val="Revision"/>
    <w:hidden/>
    <w:uiPriority w:val="99"/>
    <w:semiHidden/>
    <w:rsid w:val="001C11A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EF24A-2D43-42BE-8D9E-AFF375F07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Melanie Pilcher</cp:lastModifiedBy>
  <cp:revision>3</cp:revision>
  <cp:lastPrinted>2011-08-19T14:03:00Z</cp:lastPrinted>
  <dcterms:created xsi:type="dcterms:W3CDTF">2023-10-23T12:33:00Z</dcterms:created>
  <dcterms:modified xsi:type="dcterms:W3CDTF">2023-10-25T10:26:00Z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